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Leo’s fans club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Group members – don’t forget to say “hi” to the camera!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Good start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presentation will take about 15 minutes – but its 9!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Jamie look happy – its is going well :D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Agenda – good – clear and animation is working well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Let’s begin with – good signal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On this slide – no need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… </w:t>
      </w:r>
      <w:r>
        <w:rPr>
          <w:b w:val="false"/>
          <w:bCs w:val="false"/>
        </w:rPr>
        <w:t>about 780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 not forget the closing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First . . . and then – keep the signal structure consistent here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One heading one slide (need to be different)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last one = finally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Pictures – good side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Signal – closing :D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Give us the axis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little = slight (better vocab)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degree of go-up :(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substantially increased :D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slightly gone up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 description is fine – but I would group the sales into bigger groups.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These fluctuations may have been affected by – good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Indicating a recovery in . . . good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Lots of good vocabulary and phrasing here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So that summarizes – yes – take more of a pause around this signal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Don’t forget some body language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Choose one phrase at the end – thanks for listening (no your)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172</Words>
  <Characters>784</Characters>
  <CharactersWithSpaces>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2024-06-05T17:20:54Z</dcterms:created>
  <dc:creator>James Stanworth</dc:creator>
  <dc:description/>
  <dc:language>en-US</dc:language>
  <cp:lastModifiedBy>James Stanworth</cp:lastModifiedBy>
  <dcterms:modified xsi:type="dcterms:W3CDTF">2024-06-05T17:31:23Z</dcterms:modified>
  <cp:revision>1</cp:revision>
  <dc:subject/>
  <dc:title/>
</cp:coreProperties>
</file>